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37886" w14:textId="255934AB" w:rsidR="00BB34EB" w:rsidRPr="00BB34EB" w:rsidRDefault="00BB34EB" w:rsidP="00BB34EB">
      <w:pPr>
        <w:widowControl/>
        <w:spacing w:after="160" w:line="256" w:lineRule="auto"/>
        <w:jc w:val="right"/>
        <w:rPr>
          <w:rFonts w:ascii="Garamond" w:eastAsia="Calibri" w:hAnsi="Garamond" w:cs="Times New Roman"/>
          <w:b/>
          <w:bCs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b/>
          <w:bCs/>
          <w:color w:val="auto"/>
          <w:lang w:eastAsia="en-US" w:bidi="ar-SA"/>
        </w:rPr>
        <w:t xml:space="preserve">Załącznik Nr </w:t>
      </w:r>
      <w:r w:rsidR="00441CED">
        <w:rPr>
          <w:rFonts w:ascii="Garamond" w:eastAsia="Calibri" w:hAnsi="Garamond" w:cs="Times New Roman"/>
          <w:b/>
          <w:bCs/>
          <w:color w:val="auto"/>
          <w:lang w:eastAsia="en-US" w:bidi="ar-SA"/>
        </w:rPr>
        <w:t>7</w:t>
      </w:r>
      <w:r w:rsidRPr="00BB34EB">
        <w:rPr>
          <w:rFonts w:ascii="Garamond" w:eastAsia="Calibri" w:hAnsi="Garamond" w:cs="Times New Roman"/>
          <w:b/>
          <w:bCs/>
          <w:color w:val="auto"/>
          <w:lang w:eastAsia="en-US" w:bidi="ar-SA"/>
        </w:rPr>
        <w:t xml:space="preserve"> do SWZ </w:t>
      </w:r>
    </w:p>
    <w:p w14:paraId="05D39043" w14:textId="77777777" w:rsidR="00BB34EB" w:rsidRPr="00BB34EB" w:rsidRDefault="00BB34EB" w:rsidP="00BB34EB">
      <w:pPr>
        <w:widowControl/>
        <w:spacing w:after="160"/>
        <w:jc w:val="center"/>
        <w:rPr>
          <w:rFonts w:ascii="Garamond" w:eastAsia="Calibri" w:hAnsi="Garamond" w:cs="Times New Roman"/>
          <w:b/>
          <w:bCs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b/>
          <w:bCs/>
          <w:color w:val="auto"/>
          <w:lang w:eastAsia="en-US" w:bidi="ar-SA"/>
        </w:rPr>
        <w:t>O Ś W I A D C Z E N I E</w:t>
      </w:r>
    </w:p>
    <w:p w14:paraId="20521D2E" w14:textId="77777777" w:rsidR="00BB34EB" w:rsidRPr="00BB34EB" w:rsidRDefault="00BB34EB" w:rsidP="00BB34EB">
      <w:pPr>
        <w:widowControl/>
        <w:spacing w:after="160"/>
        <w:jc w:val="center"/>
        <w:rPr>
          <w:rFonts w:ascii="Garamond" w:eastAsia="Calibri" w:hAnsi="Garamond" w:cs="Times New Roman"/>
          <w:b/>
          <w:bCs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b/>
          <w:bCs/>
          <w:color w:val="auto"/>
          <w:lang w:eastAsia="en-US" w:bidi="ar-SA"/>
        </w:rPr>
        <w:t>O BRAKU PODSTAW DO WYKLUCZENIA Z POSTĘPOWANIA</w:t>
      </w:r>
    </w:p>
    <w:p w14:paraId="09362217" w14:textId="379D7102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>zgodnie z art. 125 ust. 1 ustawy z dnia 11 września 2019 r. Prawo zamówień publicznych (Dz.U.2024.1320) uwzględniające przesłanki wykluczenia, określone w art. 7 ust. 1 ustawy z dnia 13 kwietnia 2022 r. o szczególnych rozwiązaniach w zakresie przeciwdziałania wspieraniu agresji na Ukrainę oraz służących ochronie bezpieczeństwa narodowego (Dz.U. z 2025r. poz. 514 ze zm.)</w:t>
      </w:r>
    </w:p>
    <w:p w14:paraId="7CC67E8E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FF0000"/>
          <w:lang w:eastAsia="en-US" w:bidi="ar-SA"/>
        </w:rPr>
      </w:pPr>
      <w:r w:rsidRPr="00BB34EB">
        <w:rPr>
          <w:rFonts w:ascii="Garamond" w:eastAsia="Calibri" w:hAnsi="Garamond" w:cs="Times New Roman"/>
          <w:color w:val="FF0000"/>
          <w:lang w:eastAsia="en-US" w:bidi="ar-SA"/>
        </w:rPr>
        <w:t xml:space="preserve">(dokument składany wraz z ofertą odrębnie przez Wykonawcę i podmiot udostępniający zasoby) </w:t>
      </w:r>
    </w:p>
    <w:p w14:paraId="65F2023F" w14:textId="1292FCF3" w:rsidR="00BB34EB" w:rsidRPr="00E13C41" w:rsidRDefault="00BB34EB" w:rsidP="00BB34EB">
      <w:pPr>
        <w:autoSpaceDE w:val="0"/>
        <w:autoSpaceDN w:val="0"/>
        <w:adjustRightInd w:val="0"/>
        <w:spacing w:line="360" w:lineRule="auto"/>
        <w:jc w:val="both"/>
        <w:rPr>
          <w:rFonts w:ascii="Garamond" w:eastAsia="Times New Roman" w:hAnsi="Garamond" w:cs="Times New Roman"/>
          <w:b/>
          <w:bCs/>
          <w:i/>
          <w:lang w:bidi="ar-SA"/>
        </w:rPr>
      </w:pPr>
      <w:r w:rsidRPr="00E13C41">
        <w:rPr>
          <w:rFonts w:ascii="Garamond" w:eastAsia="Calibri" w:hAnsi="Garamond" w:cs="Times New Roman"/>
          <w:color w:val="auto"/>
          <w:lang w:eastAsia="en-US" w:bidi="ar-SA"/>
        </w:rPr>
        <w:t>Przystępując do udziału w postępowaniu o zamówienie publiczne nr GOSP.261.</w:t>
      </w:r>
      <w:r w:rsidR="00496217" w:rsidRPr="00E13C41">
        <w:rPr>
          <w:rFonts w:ascii="Garamond" w:eastAsia="Calibri" w:hAnsi="Garamond" w:cs="Times New Roman"/>
          <w:color w:val="auto"/>
          <w:lang w:eastAsia="en-US" w:bidi="ar-SA"/>
        </w:rPr>
        <w:t>3</w:t>
      </w:r>
      <w:r w:rsidR="00E13C41">
        <w:rPr>
          <w:rFonts w:ascii="Garamond" w:eastAsia="Calibri" w:hAnsi="Garamond" w:cs="Times New Roman"/>
          <w:color w:val="auto"/>
          <w:lang w:eastAsia="en-US" w:bidi="ar-SA"/>
        </w:rPr>
        <w:t>4</w:t>
      </w:r>
      <w:r w:rsidRPr="00E13C41">
        <w:rPr>
          <w:rFonts w:ascii="Garamond" w:eastAsia="Calibri" w:hAnsi="Garamond" w:cs="Times New Roman"/>
          <w:color w:val="auto"/>
          <w:lang w:eastAsia="en-US" w:bidi="ar-SA"/>
        </w:rPr>
        <w:t xml:space="preserve">.2025 pn.  </w:t>
      </w:r>
      <w:r w:rsidR="00441CED" w:rsidRPr="00E13C41">
        <w:rPr>
          <w:rFonts w:ascii="Garamond" w:eastAsia="Times New Roman" w:hAnsi="Garamond" w:cstheme="minorBidi"/>
          <w:b/>
          <w:bCs/>
          <w:i/>
        </w:rPr>
        <w:t>„</w:t>
      </w:r>
      <w:r w:rsidR="00E13C41" w:rsidRPr="00E13C41">
        <w:rPr>
          <w:rFonts w:ascii="Garamond" w:eastAsia="Andale Sans UI" w:hAnsi="Garamond" w:cs="Tahoma"/>
          <w:b/>
          <w:i/>
          <w:color w:val="auto"/>
          <w:kern w:val="3"/>
          <w:lang w:bidi="ar-SA"/>
        </w:rPr>
        <w:t>Usługa dostępu do Systemu informacji prawnej na 2026 r. dla Sądu Rejonowego dla m. st. Warszawy w Warszawie</w:t>
      </w:r>
      <w:r w:rsidR="00441CED" w:rsidRPr="00E13C41">
        <w:rPr>
          <w:rFonts w:ascii="Garamond" w:eastAsia="Times New Roman" w:hAnsi="Garamond" w:cs="Times New Roman"/>
          <w:b/>
          <w:bCs/>
          <w:color w:val="auto"/>
        </w:rPr>
        <w:t>”</w:t>
      </w:r>
      <w:r w:rsidR="00441CED" w:rsidRPr="00E13C41">
        <w:rPr>
          <w:rFonts w:ascii="Garamond" w:hAnsi="Garamond" w:cs="Times New Roman"/>
        </w:rPr>
        <w:t xml:space="preserve"> </w:t>
      </w:r>
      <w:r w:rsidRPr="00E13C41">
        <w:rPr>
          <w:rFonts w:ascii="Garamond" w:eastAsia="Calibri" w:hAnsi="Garamond" w:cs="Times New Roman"/>
          <w:color w:val="auto"/>
          <w:lang w:eastAsia="en-US" w:bidi="ar-SA"/>
        </w:rPr>
        <w:t xml:space="preserve">w imieniu reprezentowanego przeze mnie Wykonawcy (firmy/konsorcjum)/podmiotu udostępniającego zasoby*: </w:t>
      </w:r>
    </w:p>
    <w:p w14:paraId="104D240D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(pełna nazwa i siedziba Wykonawcy / podmiotu udostępniającego*, wraz z NIP/PESEL, KRS/CEiDG) </w:t>
      </w:r>
    </w:p>
    <w:p w14:paraId="7A6CAF2E" w14:textId="3D77B1B6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>1) oświadczam, że nie podlegam wykluczeniu z postępowania na podstawie art. 108 ust. 1 i art. 109 ust. 1 ustawy oraz art. 7 ust. 1 ustawy z dnia 13 kwietnia 2022 r. o szczególnych rozwiązaniach w zakresie przeciwdziałania wspieraniu agresji na Ukrainę oraz służących ochronie bezpieczeństwa narodowego (Dz.U z 202</w:t>
      </w:r>
      <w:r>
        <w:rPr>
          <w:rFonts w:ascii="Garamond" w:eastAsia="Calibri" w:hAnsi="Garamond" w:cs="Times New Roman"/>
          <w:color w:val="auto"/>
          <w:lang w:eastAsia="en-US" w:bidi="ar-SA"/>
        </w:rPr>
        <w:t>5</w:t>
      </w: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 r. poz. </w:t>
      </w:r>
      <w:r>
        <w:rPr>
          <w:rFonts w:ascii="Garamond" w:eastAsia="Calibri" w:hAnsi="Garamond" w:cs="Times New Roman"/>
          <w:color w:val="auto"/>
          <w:lang w:eastAsia="en-US" w:bidi="ar-SA"/>
        </w:rPr>
        <w:t>514</w:t>
      </w: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 ze zm.)*, </w:t>
      </w:r>
    </w:p>
    <w:p w14:paraId="36897B36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>2) oświadczam, że zachodzą w stosunku do mnie podstawy wykluczenia z postępowania na podstawie art. ……………………………… ustawy (podać mającą zastosowanie podstawę wykluczenia spośród wymienionych w art. 108 ust. 1 oraz art. 109 ust. 1 ustawy). Jednocześnie oświadczam, że w związku z ww. okolicznością, na podstawie art. 110 ust. 2 ustawy podjąłem następujące środki naprawcze*:</w:t>
      </w:r>
    </w:p>
    <w:p w14:paraId="53489810" w14:textId="2B28228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>………………………………………………….………………………………………..………3) oświadczam, że zachodzą w stosunku do mnie podstawy wykluczenia z postępowania na podstawie art. ………………………….…… ustawy (podać mającą zastosowanie podstawę wykluczenia spośród wymienionych w art. 7 ust. 1 ustawy z dnia 13 kwietnia 2022 r.                              o szczególnych rozwiązaniach w zakresie przeciwdziałania wspieraniu agresji na Ukrainę oraz służących ochronie bezpieczeństwa narodowego (Dz.U. z 202</w:t>
      </w:r>
      <w:r>
        <w:rPr>
          <w:rFonts w:ascii="Garamond" w:eastAsia="Calibri" w:hAnsi="Garamond" w:cs="Times New Roman"/>
          <w:color w:val="auto"/>
          <w:lang w:eastAsia="en-US" w:bidi="ar-SA"/>
        </w:rPr>
        <w:t>5</w:t>
      </w: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 r. poz. </w:t>
      </w:r>
      <w:r>
        <w:rPr>
          <w:rFonts w:ascii="Garamond" w:eastAsia="Calibri" w:hAnsi="Garamond" w:cs="Times New Roman"/>
          <w:color w:val="auto"/>
          <w:lang w:eastAsia="en-US" w:bidi="ar-SA"/>
        </w:rPr>
        <w:t>514</w:t>
      </w: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 ze zm.)*, </w:t>
      </w:r>
    </w:p>
    <w:p w14:paraId="22FE88AA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4) oświadczam, że wszystkie informacje podane w powyższych oświadczeniach są aktualne                i zgodne z prawdą oraz zostały przedstawione z pełną świadomością konsekwencji wprowadzenia Zamawiającego w błąd przy przedstawianiu informacji. </w:t>
      </w:r>
    </w:p>
    <w:p w14:paraId="19CD95FC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</w:p>
    <w:p w14:paraId="7EFFAF2C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>*niepotrzebne skreślić</w:t>
      </w:r>
    </w:p>
    <w:p w14:paraId="31F027E4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 xml:space="preserve"> .................................................. dnia ……..……                    ........................................... </w:t>
      </w:r>
    </w:p>
    <w:p w14:paraId="653727DF" w14:textId="77777777" w:rsidR="00BB34EB" w:rsidRPr="00BB34EB" w:rsidRDefault="00BB34EB" w:rsidP="00BB34EB">
      <w:pPr>
        <w:widowControl/>
        <w:spacing w:after="160"/>
        <w:jc w:val="both"/>
        <w:rPr>
          <w:rFonts w:ascii="Garamond" w:eastAsia="Calibri" w:hAnsi="Garamond" w:cs="Times New Roman"/>
          <w:color w:val="auto"/>
          <w:lang w:eastAsia="en-US" w:bidi="ar-SA"/>
        </w:rPr>
      </w:pPr>
      <w:r w:rsidRPr="00BB34EB">
        <w:rPr>
          <w:rFonts w:ascii="Garamond" w:eastAsia="Calibri" w:hAnsi="Garamond" w:cs="Times New Roman"/>
          <w:color w:val="auto"/>
          <w:lang w:eastAsia="en-US" w:bidi="ar-SA"/>
        </w:rPr>
        <w:t>(miejscowość)                                                             (podpis Wykonawcy lub osoby upoważnionej)</w:t>
      </w:r>
    </w:p>
    <w:p w14:paraId="499DB833" w14:textId="5DED965C" w:rsidR="00525981" w:rsidRPr="00BB34EB" w:rsidRDefault="00525981" w:rsidP="00BB34EB">
      <w:pPr>
        <w:rPr>
          <w:rFonts w:ascii="Garamond" w:hAnsi="Garamond"/>
        </w:rPr>
      </w:pPr>
    </w:p>
    <w:sectPr w:rsidR="00525981" w:rsidRPr="00BB34EB" w:rsidSect="00A31172">
      <w:headerReference w:type="default" r:id="rId7"/>
      <w:footerReference w:type="even" r:id="rId8"/>
      <w:footerReference w:type="default" r:id="rId9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746E1" w14:textId="77777777" w:rsidR="00A52E87" w:rsidRDefault="00A52E87" w:rsidP="00FD44BA">
      <w:r>
        <w:separator/>
      </w:r>
    </w:p>
  </w:endnote>
  <w:endnote w:type="continuationSeparator" w:id="0">
    <w:p w14:paraId="35B0ADE0" w14:textId="77777777" w:rsidR="00A52E87" w:rsidRDefault="00A52E87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6058161"/>
  <w:bookmarkStart w:id="1" w:name="_Hlk206058162"/>
  <w:bookmarkStart w:id="2" w:name="_Hlk206058166"/>
  <w:bookmarkStart w:id="3" w:name="_Hlk206058167"/>
  <w:bookmarkStart w:id="4" w:name="_Hlk206058168"/>
  <w:bookmarkStart w:id="5" w:name="_Hlk206058169"/>
  <w:bookmarkStart w:id="6" w:name="_Hlk206058170"/>
  <w:bookmarkStart w:id="7" w:name="_Hlk206058171"/>
  <w:bookmarkStart w:id="8" w:name="_Hlk206058172"/>
  <w:bookmarkStart w:id="9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B0D8C" w14:textId="77777777" w:rsidR="00A52E87" w:rsidRDefault="00A52E87" w:rsidP="00FD44BA">
      <w:r>
        <w:separator/>
      </w:r>
    </w:p>
  </w:footnote>
  <w:footnote w:type="continuationSeparator" w:id="0">
    <w:p w14:paraId="756E688F" w14:textId="77777777" w:rsidR="00A52E87" w:rsidRDefault="00A52E87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4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0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1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9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1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1"/>
  </w:num>
  <w:num w:numId="26" w16cid:durableId="440999655">
    <w:abstractNumId w:val="8"/>
  </w:num>
  <w:num w:numId="27" w16cid:durableId="1168060692">
    <w:abstractNumId w:val="40"/>
  </w:num>
  <w:num w:numId="28" w16cid:durableId="2145585135">
    <w:abstractNumId w:val="18"/>
  </w:num>
  <w:num w:numId="29" w16cid:durableId="589240558">
    <w:abstractNumId w:val="12"/>
  </w:num>
  <w:num w:numId="30" w16cid:durableId="1075782728">
    <w:abstractNumId w:val="16"/>
  </w:num>
  <w:num w:numId="31" w16cid:durableId="878126938">
    <w:abstractNumId w:val="42"/>
  </w:num>
  <w:num w:numId="32" w16cid:durableId="365912059">
    <w:abstractNumId w:val="54"/>
  </w:num>
  <w:num w:numId="33" w16cid:durableId="402337911">
    <w:abstractNumId w:val="23"/>
  </w:num>
  <w:num w:numId="34" w16cid:durableId="1759716648">
    <w:abstractNumId w:val="35"/>
  </w:num>
  <w:num w:numId="35" w16cid:durableId="1643071084">
    <w:abstractNumId w:val="27"/>
  </w:num>
  <w:num w:numId="36" w16cid:durableId="1132096225">
    <w:abstractNumId w:val="47"/>
  </w:num>
  <w:num w:numId="37" w16cid:durableId="1073551791">
    <w:abstractNumId w:val="60"/>
  </w:num>
  <w:num w:numId="38" w16cid:durableId="24865237">
    <w:abstractNumId w:val="14"/>
  </w:num>
  <w:num w:numId="39" w16cid:durableId="748846985">
    <w:abstractNumId w:val="46"/>
  </w:num>
  <w:num w:numId="40" w16cid:durableId="1321620482">
    <w:abstractNumId w:val="38"/>
  </w:num>
  <w:num w:numId="41" w16cid:durableId="675691848">
    <w:abstractNumId w:val="52"/>
  </w:num>
  <w:num w:numId="42" w16cid:durableId="10188568">
    <w:abstractNumId w:val="49"/>
  </w:num>
  <w:num w:numId="43" w16cid:durableId="963002635">
    <w:abstractNumId w:val="61"/>
  </w:num>
  <w:num w:numId="44" w16cid:durableId="964312233">
    <w:abstractNumId w:val="43"/>
  </w:num>
  <w:num w:numId="45" w16cid:durableId="2116709536">
    <w:abstractNumId w:val="32"/>
  </w:num>
  <w:num w:numId="46" w16cid:durableId="596913868">
    <w:abstractNumId w:val="22"/>
  </w:num>
  <w:num w:numId="47" w16cid:durableId="1136024314">
    <w:abstractNumId w:val="15"/>
  </w:num>
  <w:num w:numId="48" w16cid:durableId="1983852805">
    <w:abstractNumId w:val="64"/>
  </w:num>
  <w:num w:numId="49" w16cid:durableId="117183248">
    <w:abstractNumId w:val="31"/>
  </w:num>
  <w:num w:numId="50" w16cid:durableId="620964109">
    <w:abstractNumId w:val="5"/>
  </w:num>
  <w:num w:numId="51" w16cid:durableId="1798181830">
    <w:abstractNumId w:val="30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0"/>
  </w:num>
  <w:num w:numId="54" w16cid:durableId="20128737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3"/>
  </w:num>
  <w:num w:numId="56" w16cid:durableId="1566840161">
    <w:abstractNumId w:val="33"/>
  </w:num>
  <w:num w:numId="57" w16cid:durableId="623923805">
    <w:abstractNumId w:val="57"/>
  </w:num>
  <w:num w:numId="58" w16cid:durableId="581065611">
    <w:abstractNumId w:val="20"/>
  </w:num>
  <w:num w:numId="59" w16cid:durableId="1039743038">
    <w:abstractNumId w:val="1"/>
  </w:num>
  <w:num w:numId="60" w16cid:durableId="111941858">
    <w:abstractNumId w:val="59"/>
  </w:num>
  <w:num w:numId="61" w16cid:durableId="178127816">
    <w:abstractNumId w:val="34"/>
  </w:num>
  <w:num w:numId="62" w16cid:durableId="12895074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26"/>
  </w:num>
  <w:num w:numId="64" w16cid:durableId="17894401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7F82"/>
    <w:rsid w:val="0001557B"/>
    <w:rsid w:val="0003461C"/>
    <w:rsid w:val="00040B7E"/>
    <w:rsid w:val="000474CD"/>
    <w:rsid w:val="0007240C"/>
    <w:rsid w:val="000E310E"/>
    <w:rsid w:val="00131219"/>
    <w:rsid w:val="0016421E"/>
    <w:rsid w:val="00176A9B"/>
    <w:rsid w:val="001827EB"/>
    <w:rsid w:val="001861E6"/>
    <w:rsid w:val="001B4377"/>
    <w:rsid w:val="001B5EBA"/>
    <w:rsid w:val="00251B20"/>
    <w:rsid w:val="00254BF0"/>
    <w:rsid w:val="002764B3"/>
    <w:rsid w:val="00277DB8"/>
    <w:rsid w:val="002B68B5"/>
    <w:rsid w:val="002E37C8"/>
    <w:rsid w:val="002F291C"/>
    <w:rsid w:val="002F7C98"/>
    <w:rsid w:val="00306426"/>
    <w:rsid w:val="00320D61"/>
    <w:rsid w:val="00331366"/>
    <w:rsid w:val="003322D2"/>
    <w:rsid w:val="0033663E"/>
    <w:rsid w:val="003C4901"/>
    <w:rsid w:val="003C716F"/>
    <w:rsid w:val="004363CA"/>
    <w:rsid w:val="00441CED"/>
    <w:rsid w:val="00470409"/>
    <w:rsid w:val="00491048"/>
    <w:rsid w:val="00496217"/>
    <w:rsid w:val="005055D4"/>
    <w:rsid w:val="00525981"/>
    <w:rsid w:val="00543D90"/>
    <w:rsid w:val="005736AF"/>
    <w:rsid w:val="005772B3"/>
    <w:rsid w:val="00580B33"/>
    <w:rsid w:val="0059790C"/>
    <w:rsid w:val="005A1802"/>
    <w:rsid w:val="005E2727"/>
    <w:rsid w:val="005E4E17"/>
    <w:rsid w:val="00611ECD"/>
    <w:rsid w:val="00612128"/>
    <w:rsid w:val="006354C5"/>
    <w:rsid w:val="00654808"/>
    <w:rsid w:val="006618C2"/>
    <w:rsid w:val="006C4B84"/>
    <w:rsid w:val="006D4E16"/>
    <w:rsid w:val="00722DBA"/>
    <w:rsid w:val="00744028"/>
    <w:rsid w:val="00744668"/>
    <w:rsid w:val="00844164"/>
    <w:rsid w:val="00852B2D"/>
    <w:rsid w:val="0089335B"/>
    <w:rsid w:val="008B6DA9"/>
    <w:rsid w:val="008E3991"/>
    <w:rsid w:val="008E52D0"/>
    <w:rsid w:val="00932ED6"/>
    <w:rsid w:val="009669B3"/>
    <w:rsid w:val="009B42BA"/>
    <w:rsid w:val="009C0702"/>
    <w:rsid w:val="009C7BA9"/>
    <w:rsid w:val="009D14E1"/>
    <w:rsid w:val="009F117B"/>
    <w:rsid w:val="00A100D3"/>
    <w:rsid w:val="00A10799"/>
    <w:rsid w:val="00A23AB6"/>
    <w:rsid w:val="00A266B9"/>
    <w:rsid w:val="00A27DC6"/>
    <w:rsid w:val="00A31172"/>
    <w:rsid w:val="00A40FFD"/>
    <w:rsid w:val="00A52E87"/>
    <w:rsid w:val="00A6501A"/>
    <w:rsid w:val="00A904A7"/>
    <w:rsid w:val="00A9430C"/>
    <w:rsid w:val="00AB48BB"/>
    <w:rsid w:val="00AE67C6"/>
    <w:rsid w:val="00B26E29"/>
    <w:rsid w:val="00B54091"/>
    <w:rsid w:val="00B62C80"/>
    <w:rsid w:val="00BA4624"/>
    <w:rsid w:val="00BB34EB"/>
    <w:rsid w:val="00BE54A4"/>
    <w:rsid w:val="00BF0910"/>
    <w:rsid w:val="00C00967"/>
    <w:rsid w:val="00C02925"/>
    <w:rsid w:val="00C12DD4"/>
    <w:rsid w:val="00C23C03"/>
    <w:rsid w:val="00C55E7D"/>
    <w:rsid w:val="00C56F49"/>
    <w:rsid w:val="00C66B56"/>
    <w:rsid w:val="00C727DD"/>
    <w:rsid w:val="00C842AE"/>
    <w:rsid w:val="00C8580F"/>
    <w:rsid w:val="00C85C12"/>
    <w:rsid w:val="00CA00AE"/>
    <w:rsid w:val="00CB4B3A"/>
    <w:rsid w:val="00D16050"/>
    <w:rsid w:val="00D211EE"/>
    <w:rsid w:val="00D349B3"/>
    <w:rsid w:val="00D6116B"/>
    <w:rsid w:val="00D64EEB"/>
    <w:rsid w:val="00D72992"/>
    <w:rsid w:val="00DD5518"/>
    <w:rsid w:val="00DD7E4D"/>
    <w:rsid w:val="00E0119A"/>
    <w:rsid w:val="00E13C41"/>
    <w:rsid w:val="00E16903"/>
    <w:rsid w:val="00E63E07"/>
    <w:rsid w:val="00E64051"/>
    <w:rsid w:val="00E71933"/>
    <w:rsid w:val="00E82C0A"/>
    <w:rsid w:val="00EA52C8"/>
    <w:rsid w:val="00EA7957"/>
    <w:rsid w:val="00EC66A4"/>
    <w:rsid w:val="00F15112"/>
    <w:rsid w:val="00F23A30"/>
    <w:rsid w:val="00F429C1"/>
    <w:rsid w:val="00F54516"/>
    <w:rsid w:val="00F61931"/>
    <w:rsid w:val="00F627B6"/>
    <w:rsid w:val="00F860F9"/>
    <w:rsid w:val="00F95723"/>
    <w:rsid w:val="00FB417D"/>
    <w:rsid w:val="00FD44BA"/>
    <w:rsid w:val="00FE5104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1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1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5</cp:revision>
  <cp:lastPrinted>2024-06-03T06:32:00Z</cp:lastPrinted>
  <dcterms:created xsi:type="dcterms:W3CDTF">2025-10-02T10:20:00Z</dcterms:created>
  <dcterms:modified xsi:type="dcterms:W3CDTF">2025-11-27T09:24:00Z</dcterms:modified>
</cp:coreProperties>
</file>